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5" w:rsidRPr="008555F8" w:rsidRDefault="00184CD5" w:rsidP="00184CD5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D5" w:rsidRPr="008555F8" w:rsidRDefault="00184CD5" w:rsidP="00184CD5">
      <w:pPr>
        <w:jc w:val="center"/>
        <w:rPr>
          <w:b/>
          <w:sz w:val="26"/>
          <w:szCs w:val="26"/>
        </w:rPr>
      </w:pPr>
      <w:r w:rsidRPr="008555F8">
        <w:rPr>
          <w:b/>
          <w:sz w:val="26"/>
          <w:szCs w:val="26"/>
        </w:rPr>
        <w:t>ЧЕЛЯБИНСКАЯ ОБЛАСТЬ</w:t>
      </w:r>
    </w:p>
    <w:p w:rsidR="00184CD5" w:rsidRPr="008555F8" w:rsidRDefault="00184CD5" w:rsidP="00184CD5">
      <w:pPr>
        <w:jc w:val="center"/>
        <w:rPr>
          <w:b/>
          <w:sz w:val="26"/>
          <w:szCs w:val="26"/>
        </w:rPr>
      </w:pPr>
      <w:r w:rsidRPr="008555F8">
        <w:rPr>
          <w:b/>
          <w:sz w:val="26"/>
          <w:szCs w:val="26"/>
        </w:rPr>
        <w:t xml:space="preserve">СОВЕТ ДЕПУТАТОВ  </w:t>
      </w:r>
      <w:r>
        <w:rPr>
          <w:b/>
          <w:color w:val="0000FF"/>
          <w:sz w:val="26"/>
          <w:szCs w:val="26"/>
        </w:rPr>
        <w:t>ПОДОВИННОГО</w:t>
      </w:r>
      <w:r w:rsidRPr="008555F8">
        <w:rPr>
          <w:b/>
          <w:color w:val="0000FF"/>
          <w:sz w:val="26"/>
          <w:szCs w:val="26"/>
        </w:rPr>
        <w:t xml:space="preserve"> </w:t>
      </w:r>
      <w:r w:rsidRPr="008555F8">
        <w:rPr>
          <w:b/>
          <w:sz w:val="26"/>
          <w:szCs w:val="26"/>
        </w:rPr>
        <w:t>СЕЛЬСКОГО ПОСЕЛЕНИЯ</w:t>
      </w:r>
    </w:p>
    <w:p w:rsidR="00184CD5" w:rsidRPr="008555F8" w:rsidRDefault="00184CD5" w:rsidP="00184C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ПОДОВИННОГО</w:t>
      </w:r>
      <w:r w:rsidRPr="008555F8">
        <w:rPr>
          <w:b/>
          <w:sz w:val="26"/>
          <w:szCs w:val="26"/>
        </w:rPr>
        <w:t xml:space="preserve"> МУНИЦИПАЛЬНОГО РАЙОНА</w:t>
      </w:r>
    </w:p>
    <w:p w:rsidR="00184CD5" w:rsidRPr="008555F8" w:rsidRDefault="00184CD5" w:rsidP="00184CD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 w:rsidRPr="008555F8">
        <w:rPr>
          <w:b/>
          <w:sz w:val="26"/>
          <w:szCs w:val="26"/>
        </w:rPr>
        <w:t>Р</w:t>
      </w:r>
      <w:proofErr w:type="gramEnd"/>
      <w:r w:rsidRPr="008555F8">
        <w:rPr>
          <w:b/>
          <w:sz w:val="26"/>
          <w:szCs w:val="26"/>
        </w:rPr>
        <w:t xml:space="preserve"> Е Ш Е Н И Е</w:t>
      </w:r>
    </w:p>
    <w:p w:rsidR="00184CD5" w:rsidRPr="008555F8" w:rsidRDefault="00184CD5" w:rsidP="00184CD5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184CD5" w:rsidRDefault="00184CD5" w:rsidP="00184CD5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color w:val="0000FF"/>
          <w:sz w:val="26"/>
          <w:szCs w:val="26"/>
        </w:rPr>
        <w:t>28.06</w:t>
      </w:r>
      <w:r w:rsidRPr="008555F8">
        <w:rPr>
          <w:rFonts w:ascii="Times New Roman" w:hAnsi="Times New Roman"/>
          <w:b w:val="0"/>
          <w:color w:val="0000FF"/>
          <w:sz w:val="26"/>
          <w:szCs w:val="26"/>
        </w:rPr>
        <w:t>.202</w:t>
      </w:r>
      <w:r>
        <w:rPr>
          <w:rFonts w:ascii="Times New Roman" w:hAnsi="Times New Roman"/>
          <w:b w:val="0"/>
          <w:color w:val="0000FF"/>
          <w:sz w:val="26"/>
          <w:szCs w:val="26"/>
        </w:rPr>
        <w:t>1</w:t>
      </w:r>
      <w:r w:rsidRPr="008555F8">
        <w:rPr>
          <w:rFonts w:ascii="Times New Roman" w:hAnsi="Times New Roman"/>
          <w:b w:val="0"/>
          <w:color w:val="0000FF"/>
          <w:sz w:val="26"/>
          <w:szCs w:val="26"/>
        </w:rPr>
        <w:t xml:space="preserve"> 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37</w:t>
      </w:r>
    </w:p>
    <w:p w:rsidR="00184CD5" w:rsidRPr="008555F8" w:rsidRDefault="00184CD5" w:rsidP="00184CD5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184CD5" w:rsidRPr="008555F8" w:rsidRDefault="00184CD5" w:rsidP="00184CD5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>в Решение Совета депутатов</w:t>
      </w:r>
    </w:p>
    <w:p w:rsidR="00184CD5" w:rsidRPr="008555F8" w:rsidRDefault="00184CD5" w:rsidP="00184CD5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8555F8">
        <w:rPr>
          <w:rFonts w:ascii="Times New Roman" w:hAnsi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sz w:val="26"/>
          <w:szCs w:val="26"/>
        </w:rPr>
        <w:t>30</w:t>
      </w:r>
      <w:r w:rsidRPr="008555F8">
        <w:rPr>
          <w:rFonts w:ascii="Times New Roman" w:hAnsi="Times New Roman"/>
          <w:b w:val="0"/>
          <w:sz w:val="26"/>
          <w:szCs w:val="26"/>
        </w:rPr>
        <w:t>.12.20</w:t>
      </w:r>
      <w:r>
        <w:rPr>
          <w:rFonts w:ascii="Times New Roman" w:hAnsi="Times New Roman"/>
          <w:b w:val="0"/>
          <w:sz w:val="26"/>
          <w:szCs w:val="26"/>
        </w:rPr>
        <w:t>20</w:t>
      </w:r>
      <w:r w:rsidRPr="008555F8">
        <w:rPr>
          <w:rFonts w:ascii="Times New Roman" w:hAnsi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/>
          <w:b w:val="0"/>
          <w:color w:val="0000FF"/>
          <w:sz w:val="26"/>
          <w:szCs w:val="26"/>
        </w:rPr>
        <w:t>25</w:t>
      </w: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Подовинного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сельского поселения на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555F8">
        <w:rPr>
          <w:rFonts w:ascii="Times New Roman" w:hAnsi="Times New Roman" w:cs="Times New Roman"/>
          <w:b w:val="0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84CD5" w:rsidRPr="008555F8" w:rsidRDefault="00184CD5" w:rsidP="00184CD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84CD5" w:rsidRPr="003055C1" w:rsidRDefault="00184CD5" w:rsidP="00184CD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Совет депутатов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84CD5" w:rsidRPr="003055C1" w:rsidRDefault="00184CD5" w:rsidP="00184C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184CD5" w:rsidRPr="003055C1" w:rsidRDefault="00184CD5" w:rsidP="00184C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5C1">
        <w:rPr>
          <w:rFonts w:ascii="Times New Roman" w:hAnsi="Times New Roman"/>
          <w:b w:val="0"/>
          <w:sz w:val="28"/>
          <w:szCs w:val="28"/>
        </w:rPr>
        <w:t>внести в Решение Совета депутатов от</w:t>
      </w:r>
      <w:r>
        <w:rPr>
          <w:rFonts w:ascii="Times New Roman" w:hAnsi="Times New Roman"/>
          <w:b w:val="0"/>
          <w:sz w:val="28"/>
          <w:szCs w:val="28"/>
        </w:rPr>
        <w:t xml:space="preserve"> 30</w:t>
      </w:r>
      <w:r w:rsidRPr="003055C1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055C1">
        <w:rPr>
          <w:rFonts w:ascii="Times New Roman" w:hAnsi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25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3055C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>сельского поселения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055C1">
        <w:rPr>
          <w:rFonts w:ascii="Times New Roman" w:hAnsi="Times New Roman" w:cs="Times New Roman"/>
          <w:b w:val="0"/>
          <w:sz w:val="28"/>
          <w:szCs w:val="28"/>
        </w:rPr>
        <w:t xml:space="preserve"> годов»  следующие изменения:</w:t>
      </w:r>
    </w:p>
    <w:p w:rsidR="00184CD5" w:rsidRPr="008555F8" w:rsidRDefault="00184CD5" w:rsidP="00184CD5">
      <w:pPr>
        <w:ind w:firstLine="708"/>
        <w:rPr>
          <w:sz w:val="26"/>
          <w:szCs w:val="26"/>
        </w:rPr>
      </w:pPr>
      <w:r w:rsidRPr="008555F8">
        <w:rPr>
          <w:sz w:val="26"/>
          <w:szCs w:val="26"/>
        </w:rPr>
        <w:t xml:space="preserve">1) </w:t>
      </w:r>
      <w:r>
        <w:rPr>
          <w:sz w:val="26"/>
          <w:szCs w:val="26"/>
        </w:rPr>
        <w:t>в части 1 статьи 1</w:t>
      </w:r>
      <w:r w:rsidRPr="008555F8">
        <w:rPr>
          <w:sz w:val="26"/>
          <w:szCs w:val="26"/>
        </w:rPr>
        <w:t>:</w:t>
      </w:r>
    </w:p>
    <w:p w:rsidR="00184CD5" w:rsidRPr="008555F8" w:rsidRDefault="00184CD5" w:rsidP="00184CD5">
      <w:pPr>
        <w:ind w:firstLine="708"/>
        <w:rPr>
          <w:sz w:val="26"/>
          <w:szCs w:val="26"/>
        </w:rPr>
      </w:pPr>
    </w:p>
    <w:p w:rsidR="00184CD5" w:rsidRPr="008555F8" w:rsidRDefault="00184CD5" w:rsidP="00184CD5">
      <w:pPr>
        <w:ind w:firstLine="708"/>
        <w:rPr>
          <w:color w:val="0000FF"/>
          <w:sz w:val="26"/>
          <w:szCs w:val="26"/>
        </w:rPr>
      </w:pPr>
      <w:r w:rsidRPr="008555F8">
        <w:rPr>
          <w:sz w:val="26"/>
          <w:szCs w:val="26"/>
        </w:rPr>
        <w:t>в пункте 1 цифры «</w:t>
      </w:r>
      <w:r>
        <w:rPr>
          <w:color w:val="0000FF"/>
          <w:sz w:val="26"/>
          <w:szCs w:val="26"/>
        </w:rPr>
        <w:t>22 244,88</w:t>
      </w:r>
      <w:r w:rsidRPr="008555F8">
        <w:rPr>
          <w:color w:val="0000FF"/>
          <w:sz w:val="26"/>
          <w:szCs w:val="26"/>
        </w:rPr>
        <w:t xml:space="preserve">» </w:t>
      </w:r>
      <w:r w:rsidRPr="008555F8">
        <w:rPr>
          <w:sz w:val="26"/>
          <w:szCs w:val="26"/>
        </w:rPr>
        <w:t xml:space="preserve">заменить цифрами </w:t>
      </w:r>
      <w:r w:rsidRPr="008555F8">
        <w:rPr>
          <w:color w:val="0000FF"/>
          <w:sz w:val="26"/>
          <w:szCs w:val="26"/>
        </w:rPr>
        <w:t>«</w:t>
      </w:r>
      <w:r>
        <w:rPr>
          <w:color w:val="0000FF"/>
          <w:sz w:val="26"/>
          <w:szCs w:val="26"/>
        </w:rPr>
        <w:t>23 108,55</w:t>
      </w:r>
      <w:r w:rsidRPr="008555F8">
        <w:rPr>
          <w:color w:val="0000FF"/>
          <w:sz w:val="26"/>
          <w:szCs w:val="26"/>
        </w:rPr>
        <w:t>»</w:t>
      </w:r>
      <w:r>
        <w:rPr>
          <w:color w:val="0000FF"/>
          <w:sz w:val="26"/>
          <w:szCs w:val="26"/>
        </w:rPr>
        <w:t>,</w:t>
      </w:r>
      <w:r w:rsidRPr="008555F8">
        <w:rPr>
          <w:sz w:val="26"/>
          <w:szCs w:val="26"/>
        </w:rPr>
        <w:t xml:space="preserve">  цифры «</w:t>
      </w:r>
      <w:r>
        <w:rPr>
          <w:color w:val="0000FF"/>
          <w:sz w:val="26"/>
          <w:szCs w:val="26"/>
        </w:rPr>
        <w:t>19 211,54</w:t>
      </w:r>
      <w:r w:rsidRPr="008555F8">
        <w:rPr>
          <w:color w:val="0000FF"/>
          <w:sz w:val="26"/>
          <w:szCs w:val="26"/>
        </w:rPr>
        <w:t xml:space="preserve">» </w:t>
      </w:r>
      <w:r w:rsidRPr="008555F8">
        <w:rPr>
          <w:sz w:val="26"/>
          <w:szCs w:val="26"/>
        </w:rPr>
        <w:t xml:space="preserve">заменить цифрами </w:t>
      </w:r>
      <w:r w:rsidRPr="008555F8">
        <w:rPr>
          <w:color w:val="0000FF"/>
          <w:sz w:val="26"/>
          <w:szCs w:val="26"/>
        </w:rPr>
        <w:t>«</w:t>
      </w:r>
      <w:r>
        <w:rPr>
          <w:color w:val="0000FF"/>
          <w:sz w:val="26"/>
          <w:szCs w:val="26"/>
        </w:rPr>
        <w:t>20 075,21</w:t>
      </w:r>
      <w:r w:rsidRPr="008555F8">
        <w:rPr>
          <w:color w:val="0000FF"/>
          <w:sz w:val="26"/>
          <w:szCs w:val="26"/>
        </w:rPr>
        <w:t>»</w:t>
      </w:r>
      <w:r>
        <w:rPr>
          <w:color w:val="0000FF"/>
          <w:sz w:val="26"/>
          <w:szCs w:val="26"/>
        </w:rPr>
        <w:t>;</w:t>
      </w:r>
    </w:p>
    <w:p w:rsidR="00184CD5" w:rsidRPr="008555F8" w:rsidRDefault="00184CD5" w:rsidP="00184CD5">
      <w:pPr>
        <w:rPr>
          <w:color w:val="0000FF"/>
          <w:sz w:val="26"/>
          <w:szCs w:val="26"/>
        </w:rPr>
      </w:pPr>
    </w:p>
    <w:p w:rsidR="00184CD5" w:rsidRPr="008555F8" w:rsidRDefault="00184CD5" w:rsidP="00184CD5">
      <w:pPr>
        <w:ind w:firstLine="709"/>
        <w:rPr>
          <w:sz w:val="26"/>
          <w:szCs w:val="26"/>
        </w:rPr>
      </w:pPr>
      <w:r w:rsidRPr="008555F8">
        <w:rPr>
          <w:sz w:val="26"/>
          <w:szCs w:val="26"/>
        </w:rPr>
        <w:t>в пункте 2 цифры «</w:t>
      </w:r>
      <w:r>
        <w:rPr>
          <w:color w:val="0000FF"/>
          <w:sz w:val="26"/>
          <w:szCs w:val="26"/>
        </w:rPr>
        <w:t>22 642,62</w:t>
      </w:r>
      <w:r w:rsidRPr="008555F8">
        <w:rPr>
          <w:color w:val="0000FF"/>
          <w:sz w:val="26"/>
          <w:szCs w:val="26"/>
        </w:rPr>
        <w:t>»</w:t>
      </w:r>
      <w:r w:rsidRPr="008555F8">
        <w:rPr>
          <w:sz w:val="26"/>
          <w:szCs w:val="26"/>
        </w:rPr>
        <w:t xml:space="preserve"> заменить цифрами «</w:t>
      </w:r>
      <w:r>
        <w:rPr>
          <w:color w:val="0000FF"/>
          <w:sz w:val="26"/>
          <w:szCs w:val="26"/>
        </w:rPr>
        <w:t>23 506,29</w:t>
      </w:r>
      <w:r w:rsidRPr="008555F8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184CD5" w:rsidRDefault="00184CD5" w:rsidP="00184CD5">
      <w:pPr>
        <w:ind w:firstLine="708"/>
        <w:rPr>
          <w:sz w:val="26"/>
          <w:szCs w:val="26"/>
        </w:rPr>
      </w:pPr>
    </w:p>
    <w:p w:rsidR="00184CD5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4CD5" w:rsidRPr="008555F8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>) приложение 4 изложить в новой редакции (приложение 1 к настоящему Решению);</w:t>
      </w:r>
    </w:p>
    <w:p w:rsidR="00184CD5" w:rsidRPr="008555F8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>) приложение 5 изложить в новой редакции (приложение 2 к настоящему Решению);</w:t>
      </w:r>
    </w:p>
    <w:p w:rsidR="00184CD5" w:rsidRPr="008555F8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555F8">
        <w:rPr>
          <w:rFonts w:ascii="Times New Roman" w:hAnsi="Times New Roman" w:cs="Times New Roman"/>
          <w:b w:val="0"/>
          <w:sz w:val="26"/>
          <w:szCs w:val="26"/>
        </w:rPr>
        <w:t>) приложение 6 изложить в новой редакции (при</w:t>
      </w:r>
      <w:r>
        <w:rPr>
          <w:rFonts w:ascii="Times New Roman" w:hAnsi="Times New Roman" w:cs="Times New Roman"/>
          <w:b w:val="0"/>
          <w:sz w:val="26"/>
          <w:szCs w:val="26"/>
        </w:rPr>
        <w:t>ложение 3 к настоящему Решению).</w:t>
      </w:r>
    </w:p>
    <w:p w:rsidR="00184CD5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CD5" w:rsidRPr="003055C1" w:rsidRDefault="00184CD5" w:rsidP="00184CD5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  <w:r w:rsidRPr="00305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55C1">
        <w:rPr>
          <w:sz w:val="28"/>
          <w:szCs w:val="28"/>
        </w:rPr>
        <w:t xml:space="preserve"> сельского поселения</w:t>
      </w:r>
      <w:r w:rsidRPr="003055C1">
        <w:rPr>
          <w:sz w:val="28"/>
          <w:szCs w:val="28"/>
        </w:rPr>
        <w:tab/>
      </w:r>
      <w:r w:rsidRPr="003055C1">
        <w:rPr>
          <w:sz w:val="28"/>
          <w:szCs w:val="28"/>
        </w:rPr>
        <w:tab/>
        <w:t xml:space="preserve">                     </w:t>
      </w:r>
      <w:r w:rsidRPr="003055C1">
        <w:rPr>
          <w:sz w:val="28"/>
          <w:szCs w:val="28"/>
        </w:rPr>
        <w:tab/>
      </w:r>
      <w:r>
        <w:rPr>
          <w:color w:val="0000FF"/>
          <w:sz w:val="28"/>
          <w:szCs w:val="28"/>
        </w:rPr>
        <w:t>Н.С.Шмидт</w:t>
      </w: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3261"/>
        <w:gridCol w:w="1276"/>
        <w:gridCol w:w="850"/>
        <w:gridCol w:w="800"/>
        <w:gridCol w:w="901"/>
        <w:gridCol w:w="990"/>
        <w:gridCol w:w="1540"/>
        <w:gridCol w:w="1297"/>
      </w:tblGrid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F15C8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к  решению Совета депутатов </w:t>
            </w:r>
            <w:r w:rsidRPr="009F15C8">
              <w:rPr>
                <w:color w:val="0000FF"/>
                <w:sz w:val="16"/>
                <w:szCs w:val="16"/>
              </w:rPr>
              <w:t>Подовинного</w:t>
            </w:r>
            <w:r w:rsidRPr="009F15C8">
              <w:rPr>
                <w:sz w:val="16"/>
                <w:szCs w:val="16"/>
              </w:rPr>
              <w:t xml:space="preserve"> сельского поселения от 28.06.2021</w:t>
            </w:r>
            <w:r w:rsidRPr="009F15C8">
              <w:rPr>
                <w:color w:val="0000FF"/>
                <w:sz w:val="16"/>
                <w:szCs w:val="16"/>
              </w:rPr>
              <w:t xml:space="preserve"> г. № 37            </w:t>
            </w:r>
            <w:r w:rsidRPr="009F15C8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9F15C8">
              <w:rPr>
                <w:color w:val="0000FF"/>
                <w:sz w:val="16"/>
                <w:szCs w:val="16"/>
              </w:rPr>
              <w:t xml:space="preserve">30.12.2020 г. № 25 </w:t>
            </w:r>
            <w:r w:rsidRPr="009F15C8">
              <w:rPr>
                <w:sz w:val="16"/>
                <w:szCs w:val="16"/>
              </w:rPr>
              <w:t xml:space="preserve">«О бюджете </w:t>
            </w:r>
            <w:r w:rsidRPr="009F15C8">
              <w:rPr>
                <w:color w:val="0000FF"/>
                <w:sz w:val="16"/>
                <w:szCs w:val="16"/>
              </w:rPr>
              <w:t xml:space="preserve">Подовинного </w:t>
            </w:r>
            <w:r w:rsidRPr="009F15C8">
              <w:rPr>
                <w:sz w:val="16"/>
                <w:szCs w:val="16"/>
              </w:rPr>
              <w:t>сельского поселения на 2021 год и на плановый период 2022 и 2023 годов»"</w:t>
            </w: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 "Приложение  4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Подовинного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"О бюджете Подовинного сельского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поселения на 2021 год и на  плановый период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2022 и 2023 годов"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от  30.12.2020  года  № 25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80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9F15C8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9F15C8">
              <w:rPr>
                <w:b/>
                <w:bCs/>
                <w:sz w:val="16"/>
                <w:szCs w:val="16"/>
              </w:rPr>
              <w:t xml:space="preserve"> направлениям деятельности), группам  видов расходов,  разделам и подразделам классификации расходов бюджетов на 2021 год и на плановый период 2022 и 2023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80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585"/>
        </w:trPr>
        <w:tc>
          <w:tcPr>
            <w:tcW w:w="80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(тыс</w:t>
            </w:r>
            <w:proofErr w:type="gramStart"/>
            <w:r w:rsidRPr="009F15C8">
              <w:rPr>
                <w:sz w:val="16"/>
                <w:szCs w:val="16"/>
              </w:rPr>
              <w:t>.р</w:t>
            </w:r>
            <w:proofErr w:type="gramEnd"/>
            <w:r w:rsidRPr="009F15C8">
              <w:rPr>
                <w:sz w:val="16"/>
                <w:szCs w:val="16"/>
              </w:rPr>
              <w:t>уб.)</w:t>
            </w: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84CD5" w:rsidRPr="009F15C8" w:rsidTr="00A33EFD">
        <w:trPr>
          <w:trHeight w:val="19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23 506,29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22 483,68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22 684,78</w:t>
            </w:r>
          </w:p>
        </w:tc>
      </w:tr>
      <w:tr w:rsidR="00184CD5" w:rsidRPr="009F15C8" w:rsidTr="00A33EF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01000S6050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6 414,40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0100015403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1 949,70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2 226,18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"Развитие культуры Подовинного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6 186,37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238,92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238,92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</w:tr>
      <w:tr w:rsidR="00184CD5" w:rsidRPr="009F15C8" w:rsidTr="00A33EF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0300024700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1 587,33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Подовинного сельского поселения "Модернизация </w:t>
            </w:r>
            <w:proofErr w:type="gram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объектов коммунальной инфраструктуры Подовинного сельского поселения Октябрьского муниципального района Челябинской области</w:t>
            </w:r>
            <w:proofErr w:type="gram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04000S4050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6 997,24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4 826,57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5 013,94</w:t>
            </w:r>
          </w:p>
        </w:tc>
      </w:tr>
      <w:tr w:rsidR="00184CD5" w:rsidRPr="009F15C8" w:rsidTr="00A33EF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Подовинного сельского поселени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Глава муниципального образовани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9900020300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Ежемесячные взносы на капитальный ремонт общего имущества в многоквартирном дом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Мероприятия в сфере физической культуры и спорт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522,90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Организация в границах сельского поселения водоснабжения населени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Организация в границах сельского поселения теплоснабжения населени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</w:tr>
      <w:tr w:rsidR="00184CD5" w:rsidRPr="009F15C8" w:rsidTr="00A33EF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22,17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32,86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9900014605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сельских поселени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288,21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218,97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Содержание мест захоронени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</w:tr>
      <w:tr w:rsidR="00184CD5" w:rsidRPr="009F15C8" w:rsidTr="00A33EFD">
        <w:trPr>
          <w:trHeight w:val="29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»(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Уличное освещени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1 029,13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836,72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1 314,89</w:t>
            </w:r>
          </w:p>
        </w:tc>
      </w:tr>
      <w:tr w:rsidR="00184CD5" w:rsidRPr="009F15C8" w:rsidTr="00A33EF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1 337,72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204,51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114,83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sz w:val="16"/>
                <w:szCs w:val="16"/>
              </w:rPr>
              <w:t xml:space="preserve"> муниципальных функци</w:t>
            </w:r>
            <w:proofErr w:type="gramStart"/>
            <w:r w:rsidRPr="009F15C8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9F15C8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</w:tr>
    </w:tbl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10686" w:type="dxa"/>
        <w:tblInd w:w="-176" w:type="dxa"/>
        <w:tblLook w:val="04A0"/>
      </w:tblPr>
      <w:tblGrid>
        <w:gridCol w:w="2836"/>
        <w:gridCol w:w="960"/>
        <w:gridCol w:w="760"/>
        <w:gridCol w:w="880"/>
        <w:gridCol w:w="1142"/>
        <w:gridCol w:w="851"/>
        <w:gridCol w:w="1134"/>
        <w:gridCol w:w="992"/>
        <w:gridCol w:w="1131"/>
      </w:tblGrid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F15C8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к  решению Совета депутатов </w:t>
            </w:r>
            <w:r w:rsidRPr="009F15C8">
              <w:rPr>
                <w:color w:val="0000FF"/>
                <w:sz w:val="16"/>
                <w:szCs w:val="16"/>
              </w:rPr>
              <w:t>Подовинного</w:t>
            </w:r>
            <w:r w:rsidRPr="009F15C8">
              <w:rPr>
                <w:sz w:val="16"/>
                <w:szCs w:val="16"/>
              </w:rPr>
              <w:t xml:space="preserve"> сельского поселения от 28.06.2021</w:t>
            </w:r>
            <w:r w:rsidRPr="009F15C8">
              <w:rPr>
                <w:color w:val="0000FF"/>
                <w:sz w:val="16"/>
                <w:szCs w:val="16"/>
              </w:rPr>
              <w:t xml:space="preserve"> г. № 37            </w:t>
            </w:r>
            <w:r w:rsidRPr="009F15C8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9F15C8">
              <w:rPr>
                <w:color w:val="0000FF"/>
                <w:sz w:val="16"/>
                <w:szCs w:val="16"/>
              </w:rPr>
              <w:t xml:space="preserve">30.12.2020 г. № 25 </w:t>
            </w:r>
            <w:r w:rsidRPr="009F15C8">
              <w:rPr>
                <w:sz w:val="16"/>
                <w:szCs w:val="16"/>
              </w:rPr>
              <w:t xml:space="preserve">«О бюджете </w:t>
            </w:r>
            <w:r w:rsidRPr="009F15C8">
              <w:rPr>
                <w:color w:val="0000FF"/>
                <w:sz w:val="16"/>
                <w:szCs w:val="16"/>
              </w:rPr>
              <w:t xml:space="preserve">Подовинного </w:t>
            </w:r>
            <w:r w:rsidRPr="009F15C8">
              <w:rPr>
                <w:sz w:val="16"/>
                <w:szCs w:val="16"/>
              </w:rPr>
              <w:t>сельского поселения на 2021 год и на плановый период 2022 и 2023 годов»"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 "Приложение  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Подовинного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"О бюджете Подовинного сельского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поселения на 2021 год и на  плановый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2022 и 2023 годов"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от  30.12.2020 года   №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расходов  бюджета Подовинного сельского поселения на 2021 год и на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  (тыс. руб.) </w:t>
            </w:r>
          </w:p>
        </w:tc>
      </w:tr>
      <w:tr w:rsidR="00184CD5" w:rsidRPr="009F15C8" w:rsidTr="00A33EFD">
        <w:trPr>
          <w:trHeight w:val="10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Ведомство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Раздел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Подраздел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Целевая статья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 xml:space="preserve"> Группа вида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23 506,29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22 483,68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22 684,78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 Подовинного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23 506,29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22 483,68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22 684,78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3 104,49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3 014,81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2 398,31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2 398,31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2 487,99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2 398,31</w:t>
            </w:r>
          </w:p>
        </w:tc>
      </w:tr>
      <w:tr w:rsidR="00184CD5" w:rsidRPr="009F15C8" w:rsidTr="00A33EF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2 215,54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1 337,72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204,51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114,83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67,94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215,30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22,17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"Обеспечение пожарной безопасности на территории Подовинного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1 587,33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9900024750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9900014605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"Развитие дорожного хозяйства в Подовинном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0100015400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автомобильных дорог общего пользования местного значения и </w:t>
            </w: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0100015403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0100015403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1 949,70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2 226,18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01000S6050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6 414,40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13 263,23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13 531,66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Финансовое обеспечение организации в границах сельского поселения </w:t>
            </w: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</w:t>
            </w:r>
            <w:proofErr w:type="gram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газо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сельского поселения теплоснабжения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1 093,59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1 362,02</w:t>
            </w:r>
          </w:p>
        </w:tc>
      </w:tr>
      <w:tr w:rsidR="00184CD5" w:rsidRPr="009F15C8" w:rsidTr="00A33EF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"Организация системы обращения с отходами, в том числе с твердыми коммунальными отходами, на территории Подовинного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050G200000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1 093,59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1 362,02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1 314,89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1 029,13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836,72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1 314,89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37,90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37,90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9900060400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9,23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9900060400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218,97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Подовинного сельского поселения "Модернизация </w:t>
            </w:r>
            <w:proofErr w:type="gram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объектов коммунальной инфраструктуры Подовинного сельского поселения Октябрьского муниципального района Челябинской области</w:t>
            </w:r>
            <w:proofErr w:type="gram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04000S4050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04000S4050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9900017910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9900017910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выполения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Подовинного сельского поселения "Развитие культуры Подовинного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108,95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108,95</w:t>
            </w:r>
          </w:p>
        </w:tc>
      </w:tr>
      <w:tr w:rsidR="00184CD5" w:rsidRPr="009F15C8" w:rsidTr="00A33EF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6 077,42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3 321,98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3 321,98</w:t>
            </w:r>
          </w:p>
        </w:tc>
      </w:tr>
      <w:tr w:rsidR="00184CD5" w:rsidRPr="009F15C8" w:rsidTr="00A33EF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2 994,36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238,92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238,92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02000КУ440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Подовинного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9900016400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184CD5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10208" w:type="dxa"/>
        <w:tblInd w:w="93" w:type="dxa"/>
        <w:tblLook w:val="04A0"/>
      </w:tblPr>
      <w:tblGrid>
        <w:gridCol w:w="4410"/>
        <w:gridCol w:w="992"/>
        <w:gridCol w:w="850"/>
        <w:gridCol w:w="1276"/>
        <w:gridCol w:w="1340"/>
        <w:gridCol w:w="1340"/>
      </w:tblGrid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F15C8">
              <w:rPr>
                <w:color w:val="000000"/>
                <w:sz w:val="16"/>
                <w:szCs w:val="16"/>
              </w:rPr>
              <w:t>Приложение 3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к  решению Совета депутатов </w:t>
            </w:r>
            <w:r w:rsidRPr="009F15C8">
              <w:rPr>
                <w:color w:val="0000FF"/>
                <w:sz w:val="16"/>
                <w:szCs w:val="16"/>
              </w:rPr>
              <w:t>Подовинного</w:t>
            </w:r>
            <w:r w:rsidRPr="009F15C8">
              <w:rPr>
                <w:sz w:val="16"/>
                <w:szCs w:val="16"/>
              </w:rPr>
              <w:t xml:space="preserve"> сельского поселения от 28.06.2021</w:t>
            </w:r>
            <w:r w:rsidRPr="009F15C8">
              <w:rPr>
                <w:color w:val="0000FF"/>
                <w:sz w:val="16"/>
                <w:szCs w:val="16"/>
              </w:rPr>
              <w:t xml:space="preserve"> г. № 37            </w:t>
            </w:r>
            <w:r w:rsidRPr="009F15C8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9F15C8">
              <w:rPr>
                <w:color w:val="0000FF"/>
                <w:sz w:val="16"/>
                <w:szCs w:val="16"/>
              </w:rPr>
              <w:t xml:space="preserve">30.12.2020 г. № 25 </w:t>
            </w:r>
            <w:r w:rsidRPr="009F15C8">
              <w:rPr>
                <w:sz w:val="16"/>
                <w:szCs w:val="16"/>
              </w:rPr>
              <w:t xml:space="preserve">«О бюджете </w:t>
            </w:r>
            <w:r w:rsidRPr="009F15C8">
              <w:rPr>
                <w:color w:val="0000FF"/>
                <w:sz w:val="16"/>
                <w:szCs w:val="16"/>
              </w:rPr>
              <w:t xml:space="preserve">Подовинного </w:t>
            </w:r>
            <w:r w:rsidRPr="009F15C8">
              <w:rPr>
                <w:sz w:val="16"/>
                <w:szCs w:val="16"/>
              </w:rPr>
              <w:t>сельского поселения на 2021 год и на плановый период 2022 и 2023 годов»"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 "Приложение  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Подовинного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"О бюджете Подовинного сельского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поселения на 2021 год и </w:t>
            </w:r>
            <w:proofErr w:type="gramStart"/>
            <w:r w:rsidRPr="009F15C8">
              <w:rPr>
                <w:sz w:val="16"/>
                <w:szCs w:val="16"/>
              </w:rPr>
              <w:t>на</w:t>
            </w:r>
            <w:proofErr w:type="gramEnd"/>
            <w:r w:rsidRPr="009F15C8">
              <w:rPr>
                <w:sz w:val="16"/>
                <w:szCs w:val="16"/>
              </w:rPr>
              <w:t xml:space="preserve">  плановый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период 2022 и 2023 годов"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>от  30.12.2020  года   №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9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9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  классификации расходов бюджетов на 2021 год и на плановый период 2022 и 2023 годов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sz w:val="16"/>
                <w:szCs w:val="16"/>
              </w:rPr>
            </w:pPr>
            <w:r w:rsidRPr="009F15C8">
              <w:rPr>
                <w:sz w:val="16"/>
                <w:szCs w:val="16"/>
              </w:rPr>
              <w:t xml:space="preserve"> (тыс. руб.)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15C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15C8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15C8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15C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84CD5" w:rsidRPr="009F15C8" w:rsidTr="00A33EFD">
        <w:trPr>
          <w:trHeight w:val="118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23 506,29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22 483,68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sz w:val="16"/>
                <w:szCs w:val="16"/>
              </w:rPr>
              <w:t>22 684,78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4 270,56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3 014,81</w:t>
            </w:r>
          </w:p>
        </w:tc>
      </w:tr>
      <w:tr w:rsidR="00184CD5" w:rsidRPr="009F15C8" w:rsidTr="00A33EF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616,10</w:t>
            </w:r>
          </w:p>
        </w:tc>
      </w:tr>
      <w:tr w:rsidR="00184CD5" w:rsidRPr="009F15C8" w:rsidTr="00A33EFD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3 621,20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2 487,99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2 398,31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33,26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237,47</w:t>
            </w:r>
          </w:p>
        </w:tc>
      </w:tr>
      <w:tr w:rsidR="00184CD5" w:rsidRPr="009F15C8" w:rsidTr="00A33EF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1 656,13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8 364,10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2 226,18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2 239,91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13 263,23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13 531,66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219,64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169,64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1 748,99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1 093,59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1 362,02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6 186,37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6 186,37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3 430,93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3 430,93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15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230,00</w:t>
            </w:r>
          </w:p>
        </w:tc>
      </w:tr>
      <w:tr w:rsidR="00184CD5" w:rsidRPr="009F15C8" w:rsidTr="00A33E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752,90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D5" w:rsidRPr="009F15C8" w:rsidRDefault="00184CD5" w:rsidP="00A33E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5C8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</w:tbl>
    <w:p w:rsidR="00184CD5" w:rsidRPr="003055C1" w:rsidRDefault="00184CD5" w:rsidP="00184CD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2A73BC" w:rsidRDefault="002A73BC"/>
    <w:sectPr w:rsidR="002A73BC" w:rsidSect="00591611">
      <w:footerReference w:type="even" r:id="rId6"/>
      <w:footerReference w:type="default" r:id="rId7"/>
      <w:pgSz w:w="11906" w:h="16838" w:code="9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8" w:rsidRDefault="00184CD5" w:rsidP="007F3E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5C8" w:rsidRDefault="00184CD5" w:rsidP="008973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C8" w:rsidRDefault="00184CD5" w:rsidP="00897349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CE8"/>
    <w:multiLevelType w:val="hybridMultilevel"/>
    <w:tmpl w:val="C2C8016A"/>
    <w:lvl w:ilvl="0" w:tplc="0C4C175E">
      <w:start w:val="2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1404D7"/>
    <w:multiLevelType w:val="hybridMultilevel"/>
    <w:tmpl w:val="BEE027CC"/>
    <w:lvl w:ilvl="0" w:tplc="511C1284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B4491D"/>
    <w:multiLevelType w:val="hybridMultilevel"/>
    <w:tmpl w:val="F66661D4"/>
    <w:lvl w:ilvl="0" w:tplc="FC52636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242185"/>
    <w:multiLevelType w:val="hybridMultilevel"/>
    <w:tmpl w:val="E138B796"/>
    <w:lvl w:ilvl="0" w:tplc="FC88B7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06B57C5"/>
    <w:multiLevelType w:val="hybridMultilevel"/>
    <w:tmpl w:val="584EF904"/>
    <w:lvl w:ilvl="0" w:tplc="EA0E9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4765A4"/>
    <w:multiLevelType w:val="hybridMultilevel"/>
    <w:tmpl w:val="24CABDA4"/>
    <w:lvl w:ilvl="0" w:tplc="0ECE31C2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BA60267"/>
    <w:multiLevelType w:val="hybridMultilevel"/>
    <w:tmpl w:val="EA7C5D56"/>
    <w:lvl w:ilvl="0" w:tplc="A5E85E9C">
      <w:start w:val="2"/>
      <w:numFmt w:val="decimal"/>
      <w:lvlText w:val="%1)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D5"/>
    <w:rsid w:val="00184CD5"/>
    <w:rsid w:val="002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CD5"/>
    <w:pPr>
      <w:keepNext/>
      <w:ind w:firstLine="0"/>
      <w:jc w:val="right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8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8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84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4C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184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4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84CD5"/>
  </w:style>
  <w:style w:type="paragraph" w:styleId="a8">
    <w:name w:val="header"/>
    <w:basedOn w:val="a"/>
    <w:link w:val="a9"/>
    <w:rsid w:val="0018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4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18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4C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4030</Words>
  <Characters>22972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2021-07-05T08:40:00Z</dcterms:created>
  <dcterms:modified xsi:type="dcterms:W3CDTF">2021-07-05T08:41:00Z</dcterms:modified>
</cp:coreProperties>
</file>